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4071" w14:textId="69BE7D2C" w:rsidR="00A10F84" w:rsidRDefault="00300598" w:rsidP="00A10F84">
      <w:pPr>
        <w:rPr>
          <w:rFonts w:ascii="Arial" w:hAnsi="Arial" w:cs="Arial"/>
          <w:b/>
          <w:bCs/>
        </w:rPr>
      </w:pPr>
      <w:r>
        <w:rPr>
          <w:rFonts w:ascii="Arial" w:hAnsi="Arial" w:cs="Arial"/>
          <w:b/>
          <w:bCs/>
        </w:rPr>
        <w:t xml:space="preserve">Family Worship Guide </w:t>
      </w:r>
    </w:p>
    <w:p w14:paraId="0590F07C" w14:textId="718CBA18" w:rsidR="00300598" w:rsidRDefault="00300598" w:rsidP="00A10F84">
      <w:pPr>
        <w:rPr>
          <w:rFonts w:ascii="Arial" w:hAnsi="Arial" w:cs="Arial"/>
          <w:b/>
          <w:bCs/>
        </w:rPr>
      </w:pPr>
      <w:r>
        <w:rPr>
          <w:rFonts w:ascii="Arial" w:hAnsi="Arial" w:cs="Arial"/>
          <w:b/>
          <w:bCs/>
        </w:rPr>
        <w:t xml:space="preserve">Gospel Unity: </w:t>
      </w:r>
      <w:r w:rsidR="00F273D2">
        <w:rPr>
          <w:rFonts w:ascii="Arial" w:hAnsi="Arial" w:cs="Arial"/>
          <w:b/>
          <w:bCs/>
        </w:rPr>
        <w:t>Praying to the Glorious Father</w:t>
      </w:r>
    </w:p>
    <w:p w14:paraId="410974BF" w14:textId="3FB782C9" w:rsidR="00300598" w:rsidRDefault="00300598" w:rsidP="00A10F84">
      <w:pPr>
        <w:rPr>
          <w:rFonts w:ascii="Arial" w:hAnsi="Arial" w:cs="Arial"/>
          <w:b/>
          <w:bCs/>
        </w:rPr>
      </w:pPr>
      <w:r>
        <w:rPr>
          <w:rFonts w:ascii="Arial" w:hAnsi="Arial" w:cs="Arial"/>
          <w:b/>
          <w:bCs/>
        </w:rPr>
        <w:t xml:space="preserve">Week of </w:t>
      </w:r>
      <w:r w:rsidR="00DA41AF">
        <w:rPr>
          <w:rFonts w:ascii="Arial" w:hAnsi="Arial" w:cs="Arial"/>
          <w:b/>
          <w:bCs/>
        </w:rPr>
        <w:t>6/5-6/11</w:t>
      </w:r>
    </w:p>
    <w:p w14:paraId="23E92359" w14:textId="77777777" w:rsidR="00300598" w:rsidRDefault="00300598" w:rsidP="00A10F84">
      <w:pPr>
        <w:rPr>
          <w:rFonts w:ascii="Arial" w:hAnsi="Arial" w:cs="Arial"/>
          <w:b/>
          <w:bCs/>
        </w:rPr>
      </w:pPr>
    </w:p>
    <w:p w14:paraId="7F3C6B13" w14:textId="66B6EA45" w:rsidR="009A6CF1" w:rsidRPr="00762222" w:rsidRDefault="00762222" w:rsidP="009A6CF1">
      <w:pPr>
        <w:jc w:val="both"/>
        <w:rPr>
          <w:b/>
          <w:bCs/>
          <w:sz w:val="28"/>
          <w:szCs w:val="28"/>
          <w:u w:val="single"/>
        </w:rPr>
      </w:pPr>
      <w:r w:rsidRPr="00762222">
        <w:rPr>
          <w:b/>
          <w:bCs/>
          <w:sz w:val="28"/>
          <w:szCs w:val="28"/>
          <w:u w:val="single"/>
        </w:rPr>
        <w:t>Tips for family worship</w:t>
      </w:r>
    </w:p>
    <w:p w14:paraId="197E6225" w14:textId="34B98029"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Determine a time and place for your family worship time.  Select a time that will not be hurried and a place that has limited distractions.</w:t>
      </w:r>
    </w:p>
    <w:p w14:paraId="4B76810E" w14:textId="40190D5C"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you have never done family worship, embrace the awkwardness and chaos.  Kids might be sitting on their heads and seemingly not paying attention, do it anyway.  Trust the power of God and sufficiency of Scripture to change hearts.</w:t>
      </w:r>
    </w:p>
    <w:p w14:paraId="1C2252DC" w14:textId="1A8AB522" w:rsidR="00C80A95" w:rsidRDefault="00E2562D"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possible, l</w:t>
      </w:r>
      <w:r w:rsidR="00697646">
        <w:rPr>
          <w:rFonts w:cstheme="minorHAnsi"/>
          <w:color w:val="000000" w:themeColor="text1"/>
          <w:sz w:val="28"/>
          <w:szCs w:val="28"/>
        </w:rPr>
        <w:t>et each family member have ownership of the time by allowing them to talk and/or have a part in the family worship time such as scripture reading, praying, or singing.</w:t>
      </w:r>
    </w:p>
    <w:p w14:paraId="5B5DF6A0" w14:textId="2068984C" w:rsidR="00762222" w:rsidRDefault="00762222"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You lead your family worship the way that is best for you.  However, if you don’t know where to start a general guideline we follow is:</w:t>
      </w:r>
    </w:p>
    <w:p w14:paraId="67A762DD" w14:textId="31BD53AC"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473FCA2C" w14:textId="1E0AB03A"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Sing a praise song (it’s ok if you can’t sing…I can’t either…but I still model it for my kids)</w:t>
      </w:r>
    </w:p>
    <w:p w14:paraId="1B1765B5" w14:textId="2212941E"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Review memory verse</w:t>
      </w:r>
    </w:p>
    <w:p w14:paraId="3DC9194B" w14:textId="46EB1B0B"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Read Scripture</w:t>
      </w:r>
    </w:p>
    <w:p w14:paraId="447950B5" w14:textId="04977A12"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Ask Questions</w:t>
      </w:r>
    </w:p>
    <w:p w14:paraId="1E18298A" w14:textId="3CC61D4F" w:rsidR="00A10F84" w:rsidRPr="00762222" w:rsidRDefault="00762222" w:rsidP="00A10F84">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5A577DCB" w14:textId="48D38199" w:rsidR="009A6CF1" w:rsidRDefault="00697646" w:rsidP="009A6CF1">
      <w:pPr>
        <w:rPr>
          <w:b/>
          <w:bCs/>
          <w:color w:val="000000" w:themeColor="text1"/>
          <w:sz w:val="28"/>
          <w:szCs w:val="28"/>
          <w:u w:val="single"/>
        </w:rPr>
      </w:pPr>
      <w:r w:rsidRPr="00697646">
        <w:rPr>
          <w:b/>
          <w:bCs/>
          <w:color w:val="000000" w:themeColor="text1"/>
          <w:sz w:val="28"/>
          <w:szCs w:val="28"/>
          <w:u w:val="single"/>
        </w:rPr>
        <w:t>Memory Verse of the Week</w:t>
      </w:r>
    </w:p>
    <w:p w14:paraId="297D6979" w14:textId="4C32D605" w:rsidR="00A52955" w:rsidRDefault="00DA41AF" w:rsidP="009A6CF1">
      <w:pPr>
        <w:rPr>
          <w:color w:val="000000" w:themeColor="text1"/>
          <w:sz w:val="28"/>
          <w:szCs w:val="28"/>
        </w:rPr>
      </w:pPr>
      <w:r>
        <w:rPr>
          <w:i/>
          <w:iCs/>
          <w:color w:val="000000" w:themeColor="text1"/>
          <w:sz w:val="28"/>
          <w:szCs w:val="28"/>
        </w:rPr>
        <w:t>“For we are his workmanship, created in Christ Jesus for good works, which God prepared ahead of time for us to do.” – Ephesians 2:10</w:t>
      </w:r>
    </w:p>
    <w:p w14:paraId="268C108C" w14:textId="77777777" w:rsidR="00762222" w:rsidRDefault="00762222" w:rsidP="009A6CF1">
      <w:pPr>
        <w:rPr>
          <w:color w:val="000000" w:themeColor="text1"/>
          <w:sz w:val="28"/>
          <w:szCs w:val="28"/>
        </w:rPr>
      </w:pPr>
    </w:p>
    <w:p w14:paraId="48D682BC" w14:textId="5BEEB86F" w:rsidR="00A52955" w:rsidRDefault="00A52955" w:rsidP="009A6CF1">
      <w:pPr>
        <w:rPr>
          <w:b/>
          <w:bCs/>
          <w:color w:val="000000" w:themeColor="text1"/>
          <w:sz w:val="28"/>
          <w:szCs w:val="28"/>
          <w:u w:val="single"/>
        </w:rPr>
      </w:pPr>
      <w:r w:rsidRPr="00A52955">
        <w:rPr>
          <w:b/>
          <w:bCs/>
          <w:color w:val="000000" w:themeColor="text1"/>
          <w:sz w:val="28"/>
          <w:szCs w:val="28"/>
          <w:u w:val="single"/>
        </w:rPr>
        <w:t>Family Reading</w:t>
      </w:r>
    </w:p>
    <w:p w14:paraId="3F984E56" w14:textId="6BDDE14C" w:rsidR="00300598" w:rsidRPr="00C765B3" w:rsidRDefault="00C765B3" w:rsidP="00C765B3">
      <w:pPr>
        <w:pStyle w:val="ListParagraph"/>
        <w:numPr>
          <w:ilvl w:val="0"/>
          <w:numId w:val="15"/>
        </w:numPr>
        <w:rPr>
          <w:color w:val="000000" w:themeColor="text1"/>
          <w:sz w:val="28"/>
          <w:szCs w:val="28"/>
        </w:rPr>
      </w:pPr>
      <w:r>
        <w:rPr>
          <w:color w:val="000000" w:themeColor="text1"/>
          <w:sz w:val="28"/>
          <w:szCs w:val="28"/>
        </w:rPr>
        <w:t xml:space="preserve">Ephesians </w:t>
      </w:r>
      <w:r w:rsidR="00DA41AF">
        <w:rPr>
          <w:color w:val="000000" w:themeColor="text1"/>
          <w:sz w:val="28"/>
          <w:szCs w:val="28"/>
        </w:rPr>
        <w:t>2:1-10</w:t>
      </w:r>
    </w:p>
    <w:p w14:paraId="24360D5E" w14:textId="31F8DA7E" w:rsidR="00B10911" w:rsidRDefault="00C765B3" w:rsidP="00B10911">
      <w:pPr>
        <w:rPr>
          <w:b/>
          <w:bCs/>
          <w:color w:val="000000" w:themeColor="text1"/>
          <w:sz w:val="28"/>
          <w:szCs w:val="28"/>
          <w:u w:val="single"/>
        </w:rPr>
      </w:pPr>
      <w:r>
        <w:rPr>
          <w:b/>
          <w:bCs/>
          <w:color w:val="000000" w:themeColor="text1"/>
          <w:sz w:val="28"/>
          <w:szCs w:val="28"/>
          <w:u w:val="single"/>
        </w:rPr>
        <w:t>Family Discussion Questions</w:t>
      </w:r>
    </w:p>
    <w:p w14:paraId="386B7BE5" w14:textId="64C3D5FC" w:rsidR="00F273D2" w:rsidRDefault="00DA41AF" w:rsidP="00C765B3">
      <w:pPr>
        <w:pStyle w:val="ListParagraph"/>
        <w:numPr>
          <w:ilvl w:val="0"/>
          <w:numId w:val="15"/>
        </w:numPr>
        <w:rPr>
          <w:color w:val="000000" w:themeColor="text1"/>
          <w:sz w:val="28"/>
          <w:szCs w:val="28"/>
        </w:rPr>
      </w:pPr>
      <w:r>
        <w:rPr>
          <w:color w:val="000000" w:themeColor="text1"/>
          <w:sz w:val="28"/>
          <w:szCs w:val="28"/>
        </w:rPr>
        <w:t xml:space="preserve">What is sin?  </w:t>
      </w:r>
    </w:p>
    <w:p w14:paraId="47F51D2E" w14:textId="27F696EE" w:rsidR="00DA41AF" w:rsidRDefault="00DA41AF" w:rsidP="00C765B3">
      <w:pPr>
        <w:pStyle w:val="ListParagraph"/>
        <w:numPr>
          <w:ilvl w:val="0"/>
          <w:numId w:val="15"/>
        </w:numPr>
        <w:rPr>
          <w:color w:val="000000" w:themeColor="text1"/>
          <w:sz w:val="28"/>
          <w:szCs w:val="28"/>
        </w:rPr>
      </w:pPr>
      <w:r>
        <w:rPr>
          <w:color w:val="000000" w:themeColor="text1"/>
          <w:sz w:val="28"/>
          <w:szCs w:val="28"/>
        </w:rPr>
        <w:t xml:space="preserve">Why does sin separate us from God?  </w:t>
      </w:r>
    </w:p>
    <w:p w14:paraId="3A08F0C4" w14:textId="7DBC1DB6" w:rsidR="00DA41AF" w:rsidRDefault="00DA41AF" w:rsidP="00C765B3">
      <w:pPr>
        <w:pStyle w:val="ListParagraph"/>
        <w:numPr>
          <w:ilvl w:val="0"/>
          <w:numId w:val="15"/>
        </w:numPr>
        <w:rPr>
          <w:color w:val="000000" w:themeColor="text1"/>
          <w:sz w:val="28"/>
          <w:szCs w:val="28"/>
        </w:rPr>
      </w:pPr>
      <w:r>
        <w:rPr>
          <w:color w:val="000000" w:themeColor="text1"/>
          <w:sz w:val="28"/>
          <w:szCs w:val="28"/>
        </w:rPr>
        <w:t>Why should we not follow the world?</w:t>
      </w:r>
    </w:p>
    <w:p w14:paraId="34CCC37B" w14:textId="70F7A69D" w:rsidR="00DA41AF" w:rsidRDefault="00DA41AF" w:rsidP="00C765B3">
      <w:pPr>
        <w:pStyle w:val="ListParagraph"/>
        <w:numPr>
          <w:ilvl w:val="0"/>
          <w:numId w:val="15"/>
        </w:numPr>
        <w:rPr>
          <w:color w:val="000000" w:themeColor="text1"/>
          <w:sz w:val="28"/>
          <w:szCs w:val="28"/>
        </w:rPr>
      </w:pPr>
      <w:r>
        <w:rPr>
          <w:color w:val="000000" w:themeColor="text1"/>
          <w:sz w:val="28"/>
          <w:szCs w:val="28"/>
        </w:rPr>
        <w:t>What does this week’s passage tell us about who God is?</w:t>
      </w:r>
    </w:p>
    <w:p w14:paraId="67BFCF3E" w14:textId="1F7E85EF" w:rsidR="00DA41AF" w:rsidRDefault="00DA41AF" w:rsidP="00C765B3">
      <w:pPr>
        <w:pStyle w:val="ListParagraph"/>
        <w:numPr>
          <w:ilvl w:val="0"/>
          <w:numId w:val="15"/>
        </w:numPr>
        <w:rPr>
          <w:color w:val="000000" w:themeColor="text1"/>
          <w:sz w:val="28"/>
          <w:szCs w:val="28"/>
        </w:rPr>
      </w:pPr>
      <w:r>
        <w:rPr>
          <w:color w:val="000000" w:themeColor="text1"/>
          <w:sz w:val="28"/>
          <w:szCs w:val="28"/>
        </w:rPr>
        <w:t>How did God make us alive in Christ?</w:t>
      </w:r>
    </w:p>
    <w:p w14:paraId="53E4DFF0" w14:textId="7543DFA0" w:rsidR="00DA41AF" w:rsidRPr="00C765B3" w:rsidRDefault="00DA41AF" w:rsidP="00C765B3">
      <w:pPr>
        <w:pStyle w:val="ListParagraph"/>
        <w:numPr>
          <w:ilvl w:val="0"/>
          <w:numId w:val="15"/>
        </w:numPr>
        <w:rPr>
          <w:color w:val="000000" w:themeColor="text1"/>
          <w:sz w:val="28"/>
          <w:szCs w:val="28"/>
        </w:rPr>
      </w:pPr>
      <w:r>
        <w:rPr>
          <w:color w:val="000000" w:themeColor="text1"/>
          <w:sz w:val="28"/>
          <w:szCs w:val="28"/>
        </w:rPr>
        <w:t xml:space="preserve">How are we saved?  </w:t>
      </w:r>
    </w:p>
    <w:p w14:paraId="393B7870" w14:textId="27F6EA06" w:rsidR="00B10911" w:rsidRDefault="00B10911" w:rsidP="00B10911">
      <w:pPr>
        <w:rPr>
          <w:b/>
          <w:bCs/>
          <w:color w:val="000000" w:themeColor="text1"/>
          <w:sz w:val="28"/>
          <w:szCs w:val="28"/>
          <w:u w:val="single"/>
        </w:rPr>
      </w:pPr>
      <w:r w:rsidRPr="00B10911">
        <w:rPr>
          <w:b/>
          <w:bCs/>
          <w:color w:val="000000" w:themeColor="text1"/>
          <w:sz w:val="28"/>
          <w:szCs w:val="28"/>
          <w:u w:val="single"/>
        </w:rPr>
        <w:t>Prayer for your family</w:t>
      </w:r>
    </w:p>
    <w:p w14:paraId="467CAD7D" w14:textId="38769165" w:rsidR="00B10911" w:rsidRPr="00B10911" w:rsidRDefault="00B10911" w:rsidP="00B10911">
      <w:pPr>
        <w:rPr>
          <w:i/>
          <w:iCs/>
          <w:color w:val="000000" w:themeColor="text1"/>
          <w:sz w:val="28"/>
          <w:szCs w:val="28"/>
        </w:rPr>
      </w:pPr>
      <w:r>
        <w:rPr>
          <w:i/>
          <w:iCs/>
          <w:color w:val="000000" w:themeColor="text1"/>
          <w:sz w:val="28"/>
          <w:szCs w:val="28"/>
        </w:rPr>
        <w:t xml:space="preserve">God, </w:t>
      </w:r>
      <w:r w:rsidR="00DA41AF">
        <w:rPr>
          <w:i/>
          <w:iCs/>
          <w:color w:val="000000" w:themeColor="text1"/>
          <w:sz w:val="28"/>
          <w:szCs w:val="28"/>
        </w:rPr>
        <w:t xml:space="preserve">we praise you for making us alive in Christ.  Thank you for not leaving us dead in our sin, but showing us your mercy and grace by sending Jesus to die for our sins.  Help us to live as your workmanship according to the good works you have prepared for us.  </w:t>
      </w:r>
      <w:r w:rsidR="00A71AA9">
        <w:rPr>
          <w:i/>
          <w:iCs/>
          <w:color w:val="000000" w:themeColor="text1"/>
          <w:sz w:val="28"/>
          <w:szCs w:val="28"/>
        </w:rPr>
        <w:t xml:space="preserve">  </w:t>
      </w:r>
    </w:p>
    <w:p w14:paraId="5B3E39D9" w14:textId="77777777" w:rsidR="00A52955" w:rsidRPr="00A52955" w:rsidRDefault="00A52955" w:rsidP="009A6CF1">
      <w:pPr>
        <w:rPr>
          <w:b/>
          <w:bCs/>
          <w:color w:val="000000" w:themeColor="text1"/>
          <w:sz w:val="28"/>
          <w:szCs w:val="28"/>
          <w:u w:val="single"/>
        </w:rPr>
      </w:pPr>
    </w:p>
    <w:sectPr w:rsidR="00A52955" w:rsidRPr="00A52955" w:rsidSect="007A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EE3"/>
    <w:multiLevelType w:val="hybridMultilevel"/>
    <w:tmpl w:val="D56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5A08"/>
    <w:multiLevelType w:val="hybridMultilevel"/>
    <w:tmpl w:val="60F07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E944FA5"/>
    <w:multiLevelType w:val="hybridMultilevel"/>
    <w:tmpl w:val="70E22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1647F"/>
    <w:multiLevelType w:val="hybridMultilevel"/>
    <w:tmpl w:val="1CB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22594"/>
    <w:multiLevelType w:val="hybridMultilevel"/>
    <w:tmpl w:val="CF28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05355"/>
    <w:multiLevelType w:val="hybridMultilevel"/>
    <w:tmpl w:val="78D4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208E"/>
    <w:multiLevelType w:val="hybridMultilevel"/>
    <w:tmpl w:val="497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D7175"/>
    <w:multiLevelType w:val="hybridMultilevel"/>
    <w:tmpl w:val="EB5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36E"/>
    <w:multiLevelType w:val="hybridMultilevel"/>
    <w:tmpl w:val="21A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93B45"/>
    <w:multiLevelType w:val="hybridMultilevel"/>
    <w:tmpl w:val="1DE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65EF"/>
    <w:multiLevelType w:val="hybridMultilevel"/>
    <w:tmpl w:val="AB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63EB"/>
    <w:multiLevelType w:val="hybridMultilevel"/>
    <w:tmpl w:val="F6B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77E9C"/>
    <w:multiLevelType w:val="hybridMultilevel"/>
    <w:tmpl w:val="EF8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A7F1A"/>
    <w:multiLevelType w:val="hybridMultilevel"/>
    <w:tmpl w:val="9D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B0C21"/>
    <w:multiLevelType w:val="hybridMultilevel"/>
    <w:tmpl w:val="FDE610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654136247">
    <w:abstractNumId w:val="2"/>
  </w:num>
  <w:num w:numId="2" w16cid:durableId="1493063620">
    <w:abstractNumId w:val="7"/>
  </w:num>
  <w:num w:numId="3" w16cid:durableId="862592081">
    <w:abstractNumId w:val="8"/>
  </w:num>
  <w:num w:numId="4" w16cid:durableId="2123646286">
    <w:abstractNumId w:val="6"/>
  </w:num>
  <w:num w:numId="5" w16cid:durableId="335116000">
    <w:abstractNumId w:val="9"/>
  </w:num>
  <w:num w:numId="6" w16cid:durableId="373624737">
    <w:abstractNumId w:val="11"/>
  </w:num>
  <w:num w:numId="7" w16cid:durableId="1363092581">
    <w:abstractNumId w:val="1"/>
  </w:num>
  <w:num w:numId="8" w16cid:durableId="1301957697">
    <w:abstractNumId w:val="0"/>
  </w:num>
  <w:num w:numId="9" w16cid:durableId="433137267">
    <w:abstractNumId w:val="4"/>
  </w:num>
  <w:num w:numId="10" w16cid:durableId="1971279131">
    <w:abstractNumId w:val="5"/>
  </w:num>
  <w:num w:numId="11" w16cid:durableId="728846061">
    <w:abstractNumId w:val="14"/>
  </w:num>
  <w:num w:numId="12" w16cid:durableId="1980071026">
    <w:abstractNumId w:val="10"/>
  </w:num>
  <w:num w:numId="13" w16cid:durableId="1559824253">
    <w:abstractNumId w:val="13"/>
  </w:num>
  <w:num w:numId="14" w16cid:durableId="1694071488">
    <w:abstractNumId w:val="12"/>
  </w:num>
  <w:num w:numId="15" w16cid:durableId="156850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78"/>
    <w:rsid w:val="00057D77"/>
    <w:rsid w:val="0007002A"/>
    <w:rsid w:val="000A5AAC"/>
    <w:rsid w:val="000E6BC4"/>
    <w:rsid w:val="000F0FE4"/>
    <w:rsid w:val="000F56AB"/>
    <w:rsid w:val="00106C24"/>
    <w:rsid w:val="0012046F"/>
    <w:rsid w:val="001363E9"/>
    <w:rsid w:val="0014161E"/>
    <w:rsid w:val="001560B3"/>
    <w:rsid w:val="001F16E0"/>
    <w:rsid w:val="00202C41"/>
    <w:rsid w:val="00202F40"/>
    <w:rsid w:val="002276C8"/>
    <w:rsid w:val="00234BF8"/>
    <w:rsid w:val="0025720B"/>
    <w:rsid w:val="002602EB"/>
    <w:rsid w:val="00267EE7"/>
    <w:rsid w:val="00292B2C"/>
    <w:rsid w:val="002A7E42"/>
    <w:rsid w:val="002F3958"/>
    <w:rsid w:val="00300598"/>
    <w:rsid w:val="0039396A"/>
    <w:rsid w:val="003B472E"/>
    <w:rsid w:val="003C116B"/>
    <w:rsid w:val="003C7D65"/>
    <w:rsid w:val="003E0237"/>
    <w:rsid w:val="00456100"/>
    <w:rsid w:val="00457012"/>
    <w:rsid w:val="004A6297"/>
    <w:rsid w:val="004C5E23"/>
    <w:rsid w:val="004D2AC4"/>
    <w:rsid w:val="00510867"/>
    <w:rsid w:val="00515F14"/>
    <w:rsid w:val="0054500C"/>
    <w:rsid w:val="00565605"/>
    <w:rsid w:val="00585BAD"/>
    <w:rsid w:val="005B0A5D"/>
    <w:rsid w:val="005F4EBD"/>
    <w:rsid w:val="0061458B"/>
    <w:rsid w:val="006169BF"/>
    <w:rsid w:val="00697646"/>
    <w:rsid w:val="006D74BA"/>
    <w:rsid w:val="00762222"/>
    <w:rsid w:val="00770BE4"/>
    <w:rsid w:val="007A1CC6"/>
    <w:rsid w:val="007A4C78"/>
    <w:rsid w:val="007F4073"/>
    <w:rsid w:val="00887362"/>
    <w:rsid w:val="008A0D9F"/>
    <w:rsid w:val="008E1CEB"/>
    <w:rsid w:val="008E57FF"/>
    <w:rsid w:val="008F2D8F"/>
    <w:rsid w:val="00921F87"/>
    <w:rsid w:val="00947235"/>
    <w:rsid w:val="009743F2"/>
    <w:rsid w:val="0097548E"/>
    <w:rsid w:val="0098575B"/>
    <w:rsid w:val="009A519A"/>
    <w:rsid w:val="009A6CF1"/>
    <w:rsid w:val="009B0E97"/>
    <w:rsid w:val="009D276E"/>
    <w:rsid w:val="00A10F84"/>
    <w:rsid w:val="00A26697"/>
    <w:rsid w:val="00A52955"/>
    <w:rsid w:val="00A55B03"/>
    <w:rsid w:val="00A71AA9"/>
    <w:rsid w:val="00A80F38"/>
    <w:rsid w:val="00A85D3D"/>
    <w:rsid w:val="00AA1C56"/>
    <w:rsid w:val="00AD2219"/>
    <w:rsid w:val="00AD7F1F"/>
    <w:rsid w:val="00B10911"/>
    <w:rsid w:val="00B17FF1"/>
    <w:rsid w:val="00B41593"/>
    <w:rsid w:val="00B41D9F"/>
    <w:rsid w:val="00B73049"/>
    <w:rsid w:val="00B81B54"/>
    <w:rsid w:val="00BC77ED"/>
    <w:rsid w:val="00BD0854"/>
    <w:rsid w:val="00BF21DD"/>
    <w:rsid w:val="00C31241"/>
    <w:rsid w:val="00C42CA1"/>
    <w:rsid w:val="00C64345"/>
    <w:rsid w:val="00C765B3"/>
    <w:rsid w:val="00C77D22"/>
    <w:rsid w:val="00C80A95"/>
    <w:rsid w:val="00C95356"/>
    <w:rsid w:val="00CB394E"/>
    <w:rsid w:val="00CC05B4"/>
    <w:rsid w:val="00CD1003"/>
    <w:rsid w:val="00CD52DC"/>
    <w:rsid w:val="00CE53F8"/>
    <w:rsid w:val="00D72C2A"/>
    <w:rsid w:val="00D85B68"/>
    <w:rsid w:val="00DA2C69"/>
    <w:rsid w:val="00DA41AF"/>
    <w:rsid w:val="00DC2FD3"/>
    <w:rsid w:val="00DC47F6"/>
    <w:rsid w:val="00DD7522"/>
    <w:rsid w:val="00DE431E"/>
    <w:rsid w:val="00E0388C"/>
    <w:rsid w:val="00E2562D"/>
    <w:rsid w:val="00F023E1"/>
    <w:rsid w:val="00F273D2"/>
    <w:rsid w:val="00FC306B"/>
    <w:rsid w:val="00FC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716B"/>
  <w14:defaultImageDpi w14:val="32767"/>
  <w15:chartTrackingRefBased/>
  <w15:docId w15:val="{E2930BFF-CFDB-E748-9C52-15D786F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84"/>
    <w:pPr>
      <w:spacing w:after="180"/>
      <w:ind w:left="720" w:hanging="288"/>
      <w:contextualSpacing/>
    </w:pPr>
    <w:rPr>
      <w:color w:val="44546A" w:themeColor="text2"/>
      <w:sz w:val="21"/>
      <w:szCs w:val="22"/>
    </w:rPr>
  </w:style>
  <w:style w:type="paragraph" w:styleId="NormalWeb">
    <w:name w:val="Normal (Web)"/>
    <w:basedOn w:val="Normal"/>
    <w:uiPriority w:val="99"/>
    <w:unhideWhenUsed/>
    <w:rsid w:val="00BC77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8716">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0">
          <w:marLeft w:val="0"/>
          <w:marRight w:val="0"/>
          <w:marTop w:val="0"/>
          <w:marBottom w:val="0"/>
          <w:divBdr>
            <w:top w:val="none" w:sz="0" w:space="0" w:color="auto"/>
            <w:left w:val="none" w:sz="0" w:space="0" w:color="auto"/>
            <w:bottom w:val="none" w:sz="0" w:space="0" w:color="auto"/>
            <w:right w:val="none" w:sz="0" w:space="0" w:color="auto"/>
          </w:divBdr>
          <w:divsChild>
            <w:div w:id="1983001475">
              <w:marLeft w:val="0"/>
              <w:marRight w:val="0"/>
              <w:marTop w:val="0"/>
              <w:marBottom w:val="0"/>
              <w:divBdr>
                <w:top w:val="none" w:sz="0" w:space="0" w:color="auto"/>
                <w:left w:val="none" w:sz="0" w:space="0" w:color="auto"/>
                <w:bottom w:val="none" w:sz="0" w:space="0" w:color="auto"/>
                <w:right w:val="none" w:sz="0" w:space="0" w:color="auto"/>
              </w:divBdr>
              <w:divsChild>
                <w:div w:id="601035930">
                  <w:marLeft w:val="0"/>
                  <w:marRight w:val="0"/>
                  <w:marTop w:val="0"/>
                  <w:marBottom w:val="0"/>
                  <w:divBdr>
                    <w:top w:val="none" w:sz="0" w:space="0" w:color="auto"/>
                    <w:left w:val="none" w:sz="0" w:space="0" w:color="auto"/>
                    <w:bottom w:val="none" w:sz="0" w:space="0" w:color="auto"/>
                    <w:right w:val="none" w:sz="0" w:space="0" w:color="auto"/>
                  </w:divBdr>
                  <w:divsChild>
                    <w:div w:id="727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3821">
      <w:bodyDiv w:val="1"/>
      <w:marLeft w:val="0"/>
      <w:marRight w:val="0"/>
      <w:marTop w:val="0"/>
      <w:marBottom w:val="0"/>
      <w:divBdr>
        <w:top w:val="none" w:sz="0" w:space="0" w:color="auto"/>
        <w:left w:val="none" w:sz="0" w:space="0" w:color="auto"/>
        <w:bottom w:val="none" w:sz="0" w:space="0" w:color="auto"/>
        <w:right w:val="none" w:sz="0" w:space="0" w:color="auto"/>
      </w:divBdr>
      <w:divsChild>
        <w:div w:id="325670651">
          <w:marLeft w:val="0"/>
          <w:marRight w:val="0"/>
          <w:marTop w:val="0"/>
          <w:marBottom w:val="0"/>
          <w:divBdr>
            <w:top w:val="none" w:sz="0" w:space="0" w:color="auto"/>
            <w:left w:val="none" w:sz="0" w:space="0" w:color="auto"/>
            <w:bottom w:val="none" w:sz="0" w:space="0" w:color="auto"/>
            <w:right w:val="none" w:sz="0" w:space="0" w:color="auto"/>
          </w:divBdr>
          <w:divsChild>
            <w:div w:id="352805723">
              <w:marLeft w:val="0"/>
              <w:marRight w:val="0"/>
              <w:marTop w:val="0"/>
              <w:marBottom w:val="0"/>
              <w:divBdr>
                <w:top w:val="none" w:sz="0" w:space="0" w:color="auto"/>
                <w:left w:val="none" w:sz="0" w:space="0" w:color="auto"/>
                <w:bottom w:val="none" w:sz="0" w:space="0" w:color="auto"/>
                <w:right w:val="none" w:sz="0" w:space="0" w:color="auto"/>
              </w:divBdr>
              <w:divsChild>
                <w:div w:id="1717271371">
                  <w:marLeft w:val="0"/>
                  <w:marRight w:val="0"/>
                  <w:marTop w:val="0"/>
                  <w:marBottom w:val="0"/>
                  <w:divBdr>
                    <w:top w:val="none" w:sz="0" w:space="0" w:color="auto"/>
                    <w:left w:val="none" w:sz="0" w:space="0" w:color="auto"/>
                    <w:bottom w:val="none" w:sz="0" w:space="0" w:color="auto"/>
                    <w:right w:val="none" w:sz="0" w:space="0" w:color="auto"/>
                  </w:divBdr>
                  <w:divsChild>
                    <w:div w:id="6475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001">
              <w:marLeft w:val="0"/>
              <w:marRight w:val="0"/>
              <w:marTop w:val="0"/>
              <w:marBottom w:val="0"/>
              <w:divBdr>
                <w:top w:val="none" w:sz="0" w:space="0" w:color="auto"/>
                <w:left w:val="none" w:sz="0" w:space="0" w:color="auto"/>
                <w:bottom w:val="none" w:sz="0" w:space="0" w:color="auto"/>
                <w:right w:val="none" w:sz="0" w:space="0" w:color="auto"/>
              </w:divBdr>
              <w:divsChild>
                <w:div w:id="1480070772">
                  <w:marLeft w:val="0"/>
                  <w:marRight w:val="0"/>
                  <w:marTop w:val="0"/>
                  <w:marBottom w:val="0"/>
                  <w:divBdr>
                    <w:top w:val="none" w:sz="0" w:space="0" w:color="auto"/>
                    <w:left w:val="none" w:sz="0" w:space="0" w:color="auto"/>
                    <w:bottom w:val="none" w:sz="0" w:space="0" w:color="auto"/>
                    <w:right w:val="none" w:sz="0" w:space="0" w:color="auto"/>
                  </w:divBdr>
                  <w:divsChild>
                    <w:div w:id="994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5213">
          <w:marLeft w:val="0"/>
          <w:marRight w:val="0"/>
          <w:marTop w:val="0"/>
          <w:marBottom w:val="0"/>
          <w:divBdr>
            <w:top w:val="none" w:sz="0" w:space="0" w:color="auto"/>
            <w:left w:val="none" w:sz="0" w:space="0" w:color="auto"/>
            <w:bottom w:val="none" w:sz="0" w:space="0" w:color="auto"/>
            <w:right w:val="none" w:sz="0" w:space="0" w:color="auto"/>
          </w:divBdr>
          <w:divsChild>
            <w:div w:id="549918685">
              <w:marLeft w:val="0"/>
              <w:marRight w:val="0"/>
              <w:marTop w:val="0"/>
              <w:marBottom w:val="0"/>
              <w:divBdr>
                <w:top w:val="none" w:sz="0" w:space="0" w:color="auto"/>
                <w:left w:val="none" w:sz="0" w:space="0" w:color="auto"/>
                <w:bottom w:val="none" w:sz="0" w:space="0" w:color="auto"/>
                <w:right w:val="none" w:sz="0" w:space="0" w:color="auto"/>
              </w:divBdr>
              <w:divsChild>
                <w:div w:id="1913739411">
                  <w:marLeft w:val="0"/>
                  <w:marRight w:val="0"/>
                  <w:marTop w:val="0"/>
                  <w:marBottom w:val="0"/>
                  <w:divBdr>
                    <w:top w:val="none" w:sz="0" w:space="0" w:color="auto"/>
                    <w:left w:val="none" w:sz="0" w:space="0" w:color="auto"/>
                    <w:bottom w:val="none" w:sz="0" w:space="0" w:color="auto"/>
                    <w:right w:val="none" w:sz="0" w:space="0" w:color="auto"/>
                  </w:divBdr>
                </w:div>
              </w:divsChild>
            </w:div>
            <w:div w:id="584802804">
              <w:marLeft w:val="0"/>
              <w:marRight w:val="0"/>
              <w:marTop w:val="0"/>
              <w:marBottom w:val="0"/>
              <w:divBdr>
                <w:top w:val="none" w:sz="0" w:space="0" w:color="auto"/>
                <w:left w:val="none" w:sz="0" w:space="0" w:color="auto"/>
                <w:bottom w:val="none" w:sz="0" w:space="0" w:color="auto"/>
                <w:right w:val="none" w:sz="0" w:space="0" w:color="auto"/>
              </w:divBdr>
              <w:divsChild>
                <w:div w:id="21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 Gay</dc:creator>
  <cp:keywords/>
  <dc:description/>
  <cp:lastModifiedBy>Steven Blaney</cp:lastModifiedBy>
  <cp:revision>2</cp:revision>
  <cp:lastPrinted>2020-11-10T17:28:00Z</cp:lastPrinted>
  <dcterms:created xsi:type="dcterms:W3CDTF">2022-06-07T20:15:00Z</dcterms:created>
  <dcterms:modified xsi:type="dcterms:W3CDTF">2022-06-07T20:15:00Z</dcterms:modified>
</cp:coreProperties>
</file>