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4071" w14:textId="69BE7D2C" w:rsidR="00A10F84" w:rsidRDefault="00300598" w:rsidP="00A10F84">
      <w:pPr>
        <w:rPr>
          <w:rFonts w:ascii="Arial" w:hAnsi="Arial" w:cs="Arial"/>
          <w:b/>
          <w:bCs/>
        </w:rPr>
      </w:pPr>
      <w:r>
        <w:rPr>
          <w:rFonts w:ascii="Arial" w:hAnsi="Arial" w:cs="Arial"/>
          <w:b/>
          <w:bCs/>
        </w:rPr>
        <w:t xml:space="preserve">Family Worship Guide </w:t>
      </w:r>
    </w:p>
    <w:p w14:paraId="0590F07C" w14:textId="3E54B91E" w:rsidR="00300598" w:rsidRDefault="00300598" w:rsidP="00A10F84">
      <w:pPr>
        <w:rPr>
          <w:rFonts w:ascii="Arial" w:hAnsi="Arial" w:cs="Arial"/>
          <w:b/>
          <w:bCs/>
        </w:rPr>
      </w:pPr>
      <w:r>
        <w:rPr>
          <w:rFonts w:ascii="Arial" w:hAnsi="Arial" w:cs="Arial"/>
          <w:b/>
          <w:bCs/>
        </w:rPr>
        <w:t xml:space="preserve">Gospel Unity: </w:t>
      </w:r>
      <w:r w:rsidR="00B84C59">
        <w:rPr>
          <w:rFonts w:ascii="Arial" w:hAnsi="Arial" w:cs="Arial"/>
          <w:b/>
          <w:bCs/>
        </w:rPr>
        <w:t>A New You</w:t>
      </w:r>
    </w:p>
    <w:p w14:paraId="410974BF" w14:textId="7261D6DF" w:rsidR="00300598" w:rsidRDefault="00300598" w:rsidP="00A10F84">
      <w:pPr>
        <w:rPr>
          <w:rFonts w:ascii="Arial" w:hAnsi="Arial" w:cs="Arial"/>
          <w:b/>
          <w:bCs/>
        </w:rPr>
      </w:pPr>
      <w:r>
        <w:rPr>
          <w:rFonts w:ascii="Arial" w:hAnsi="Arial" w:cs="Arial"/>
          <w:b/>
          <w:bCs/>
        </w:rPr>
        <w:t xml:space="preserve">Week of </w:t>
      </w:r>
      <w:r w:rsidR="00D95A85">
        <w:rPr>
          <w:rFonts w:ascii="Arial" w:hAnsi="Arial" w:cs="Arial"/>
          <w:b/>
          <w:bCs/>
        </w:rPr>
        <w:t>7/</w:t>
      </w:r>
      <w:r w:rsidR="00B84C59">
        <w:rPr>
          <w:rFonts w:ascii="Arial" w:hAnsi="Arial" w:cs="Arial"/>
          <w:b/>
          <w:bCs/>
        </w:rPr>
        <w:t>10</w:t>
      </w:r>
      <w:r w:rsidR="00D95A85">
        <w:rPr>
          <w:rFonts w:ascii="Arial" w:hAnsi="Arial" w:cs="Arial"/>
          <w:b/>
          <w:bCs/>
        </w:rPr>
        <w:t>-7/</w:t>
      </w:r>
      <w:r w:rsidR="00B84C59">
        <w:rPr>
          <w:rFonts w:ascii="Arial" w:hAnsi="Arial" w:cs="Arial"/>
          <w:b/>
          <w:bCs/>
        </w:rPr>
        <w:t>16</w:t>
      </w:r>
    </w:p>
    <w:p w14:paraId="23E92359" w14:textId="77777777" w:rsidR="00300598" w:rsidRDefault="00300598" w:rsidP="00A10F84">
      <w:pPr>
        <w:rPr>
          <w:rFonts w:ascii="Arial" w:hAnsi="Arial" w:cs="Arial"/>
          <w:b/>
          <w:bCs/>
        </w:rPr>
      </w:pPr>
    </w:p>
    <w:p w14:paraId="7F3C6B13" w14:textId="66B6EA45" w:rsidR="009A6CF1" w:rsidRPr="00762222" w:rsidRDefault="00762222" w:rsidP="009A6CF1">
      <w:pPr>
        <w:jc w:val="both"/>
        <w:rPr>
          <w:b/>
          <w:bCs/>
          <w:sz w:val="28"/>
          <w:szCs w:val="28"/>
          <w:u w:val="single"/>
        </w:rPr>
      </w:pPr>
      <w:r w:rsidRPr="00762222">
        <w:rPr>
          <w:b/>
          <w:bCs/>
          <w:sz w:val="28"/>
          <w:szCs w:val="28"/>
          <w:u w:val="single"/>
        </w:rPr>
        <w:t>Tips for family worship</w:t>
      </w:r>
    </w:p>
    <w:p w14:paraId="197E6225" w14:textId="34B98029"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Determine a time and place for your family worship time.  Select a time that will not be hurried and a place that has limited distractions.</w:t>
      </w:r>
    </w:p>
    <w:p w14:paraId="4B76810E" w14:textId="40190D5C" w:rsidR="00C80A95" w:rsidRDefault="00C80A95"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you have never done family worship, embrace the awkwardness and chaos.  Kids might be sitting on their heads and seemingly not paying attention, do it anyway.  Trust the power of God and sufficiency of Scripture to change hearts.</w:t>
      </w:r>
    </w:p>
    <w:p w14:paraId="1C2252DC" w14:textId="1A8AB522" w:rsidR="00C80A95" w:rsidRDefault="00E2562D"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If possible, l</w:t>
      </w:r>
      <w:r w:rsidR="00697646">
        <w:rPr>
          <w:rFonts w:cstheme="minorHAnsi"/>
          <w:color w:val="000000" w:themeColor="text1"/>
          <w:sz w:val="28"/>
          <w:szCs w:val="28"/>
        </w:rPr>
        <w:t>et each family member have ownership of the time by allowing them to talk and/or have a part in the family worship time such as scripture reading, praying, or singing.</w:t>
      </w:r>
    </w:p>
    <w:p w14:paraId="5B5DF6A0" w14:textId="2068984C" w:rsidR="00762222" w:rsidRDefault="00762222" w:rsidP="00C80A95">
      <w:pPr>
        <w:pStyle w:val="ListParagraph"/>
        <w:numPr>
          <w:ilvl w:val="0"/>
          <w:numId w:val="9"/>
        </w:numPr>
        <w:jc w:val="both"/>
        <w:rPr>
          <w:rFonts w:cstheme="minorHAnsi"/>
          <w:color w:val="000000" w:themeColor="text1"/>
          <w:sz w:val="28"/>
          <w:szCs w:val="28"/>
        </w:rPr>
      </w:pPr>
      <w:r>
        <w:rPr>
          <w:rFonts w:cstheme="minorHAnsi"/>
          <w:color w:val="000000" w:themeColor="text1"/>
          <w:sz w:val="28"/>
          <w:szCs w:val="28"/>
        </w:rPr>
        <w:t>You lead your family worship the way that is best for you.  However, if you don’t know where to start a general guideline we follow is:</w:t>
      </w:r>
    </w:p>
    <w:p w14:paraId="67A762DD" w14:textId="31BD53AC"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473FCA2C" w14:textId="1E0AB03A"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Sing a praise song (it’s ok if you can’t sing…I can’t either…but I still model it for my kids)</w:t>
      </w:r>
    </w:p>
    <w:p w14:paraId="1B1765B5" w14:textId="2212941E"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Review memory verse</w:t>
      </w:r>
    </w:p>
    <w:p w14:paraId="3DC9194B" w14:textId="46EB1B0B"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Read Scripture</w:t>
      </w:r>
    </w:p>
    <w:p w14:paraId="447950B5" w14:textId="04977A12" w:rsidR="00762222" w:rsidRDefault="00762222" w:rsidP="00762222">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Ask Questions</w:t>
      </w:r>
    </w:p>
    <w:p w14:paraId="1E18298A" w14:textId="3CC61D4F" w:rsidR="00A10F84" w:rsidRPr="00762222" w:rsidRDefault="00762222" w:rsidP="00A10F84">
      <w:pPr>
        <w:pStyle w:val="ListParagraph"/>
        <w:numPr>
          <w:ilvl w:val="1"/>
          <w:numId w:val="9"/>
        </w:numPr>
        <w:jc w:val="both"/>
        <w:rPr>
          <w:rFonts w:cstheme="minorHAnsi"/>
          <w:color w:val="000000" w:themeColor="text1"/>
          <w:sz w:val="28"/>
          <w:szCs w:val="28"/>
        </w:rPr>
      </w:pPr>
      <w:r>
        <w:rPr>
          <w:rFonts w:cstheme="minorHAnsi"/>
          <w:color w:val="000000" w:themeColor="text1"/>
          <w:sz w:val="28"/>
          <w:szCs w:val="28"/>
        </w:rPr>
        <w:t>Pray</w:t>
      </w:r>
    </w:p>
    <w:p w14:paraId="5A577DCB" w14:textId="48D38199" w:rsidR="009A6CF1" w:rsidRDefault="00697646" w:rsidP="009A6CF1">
      <w:pPr>
        <w:rPr>
          <w:b/>
          <w:bCs/>
          <w:color w:val="000000" w:themeColor="text1"/>
          <w:sz w:val="28"/>
          <w:szCs w:val="28"/>
          <w:u w:val="single"/>
        </w:rPr>
      </w:pPr>
      <w:r w:rsidRPr="00697646">
        <w:rPr>
          <w:b/>
          <w:bCs/>
          <w:color w:val="000000" w:themeColor="text1"/>
          <w:sz w:val="28"/>
          <w:szCs w:val="28"/>
          <w:u w:val="single"/>
        </w:rPr>
        <w:t>Memory Verse of the Week</w:t>
      </w:r>
    </w:p>
    <w:p w14:paraId="268C108C" w14:textId="0E162A25" w:rsidR="00762222" w:rsidRDefault="00D95A85" w:rsidP="009A6CF1">
      <w:pPr>
        <w:rPr>
          <w:color w:val="000000" w:themeColor="text1"/>
          <w:sz w:val="28"/>
          <w:szCs w:val="28"/>
        </w:rPr>
      </w:pPr>
      <w:r>
        <w:rPr>
          <w:i/>
          <w:iCs/>
          <w:color w:val="000000" w:themeColor="text1"/>
          <w:sz w:val="28"/>
          <w:szCs w:val="28"/>
        </w:rPr>
        <w:t>“</w:t>
      </w:r>
      <w:r w:rsidR="00B84C59">
        <w:rPr>
          <w:i/>
          <w:iCs/>
          <w:color w:val="000000" w:themeColor="text1"/>
          <w:sz w:val="28"/>
          <w:szCs w:val="28"/>
        </w:rPr>
        <w:t>And be kind and compassionate to one another; forgiving one another, just as God also forgave you in Christ.” – Ephesians 4:32</w:t>
      </w:r>
    </w:p>
    <w:p w14:paraId="48D682BC" w14:textId="5BEEB86F" w:rsidR="00A52955" w:rsidRDefault="00A52955" w:rsidP="009A6CF1">
      <w:pPr>
        <w:rPr>
          <w:b/>
          <w:bCs/>
          <w:color w:val="000000" w:themeColor="text1"/>
          <w:sz w:val="28"/>
          <w:szCs w:val="28"/>
          <w:u w:val="single"/>
        </w:rPr>
      </w:pPr>
      <w:r w:rsidRPr="00A52955">
        <w:rPr>
          <w:b/>
          <w:bCs/>
          <w:color w:val="000000" w:themeColor="text1"/>
          <w:sz w:val="28"/>
          <w:szCs w:val="28"/>
          <w:u w:val="single"/>
        </w:rPr>
        <w:t>Family Reading</w:t>
      </w:r>
    </w:p>
    <w:p w14:paraId="3F984E56" w14:textId="21328AF2" w:rsidR="00300598" w:rsidRPr="00C765B3" w:rsidRDefault="00C765B3" w:rsidP="00C765B3">
      <w:pPr>
        <w:pStyle w:val="ListParagraph"/>
        <w:numPr>
          <w:ilvl w:val="0"/>
          <w:numId w:val="15"/>
        </w:numPr>
        <w:rPr>
          <w:color w:val="000000" w:themeColor="text1"/>
          <w:sz w:val="28"/>
          <w:szCs w:val="28"/>
        </w:rPr>
      </w:pPr>
      <w:r>
        <w:rPr>
          <w:color w:val="000000" w:themeColor="text1"/>
          <w:sz w:val="28"/>
          <w:szCs w:val="28"/>
        </w:rPr>
        <w:t xml:space="preserve">Ephesians </w:t>
      </w:r>
      <w:r w:rsidR="00D95A85">
        <w:rPr>
          <w:color w:val="000000" w:themeColor="text1"/>
          <w:sz w:val="28"/>
          <w:szCs w:val="28"/>
        </w:rPr>
        <w:t>4:1</w:t>
      </w:r>
      <w:r w:rsidR="00B84C59">
        <w:rPr>
          <w:color w:val="000000" w:themeColor="text1"/>
          <w:sz w:val="28"/>
          <w:szCs w:val="28"/>
        </w:rPr>
        <w:t>7-32</w:t>
      </w:r>
    </w:p>
    <w:p w14:paraId="24360D5E" w14:textId="31F8DA7E" w:rsidR="00B10911" w:rsidRDefault="00C765B3" w:rsidP="00B10911">
      <w:pPr>
        <w:rPr>
          <w:b/>
          <w:bCs/>
          <w:color w:val="000000" w:themeColor="text1"/>
          <w:sz w:val="28"/>
          <w:szCs w:val="28"/>
          <w:u w:val="single"/>
        </w:rPr>
      </w:pPr>
      <w:r>
        <w:rPr>
          <w:b/>
          <w:bCs/>
          <w:color w:val="000000" w:themeColor="text1"/>
          <w:sz w:val="28"/>
          <w:szCs w:val="28"/>
          <w:u w:val="single"/>
        </w:rPr>
        <w:t>Family Discussion Questions</w:t>
      </w:r>
    </w:p>
    <w:p w14:paraId="1E5BEF2B" w14:textId="5A925595" w:rsidR="00F3094E" w:rsidRDefault="00B84C59" w:rsidP="002C289F">
      <w:pPr>
        <w:pStyle w:val="ListParagraph"/>
        <w:numPr>
          <w:ilvl w:val="0"/>
          <w:numId w:val="15"/>
        </w:numPr>
        <w:rPr>
          <w:color w:val="000000" w:themeColor="text1"/>
          <w:sz w:val="28"/>
          <w:szCs w:val="28"/>
        </w:rPr>
      </w:pPr>
      <w:r>
        <w:rPr>
          <w:color w:val="000000" w:themeColor="text1"/>
          <w:sz w:val="28"/>
          <w:szCs w:val="28"/>
        </w:rPr>
        <w:t>According to Paul how did the Gentiles used to walk?</w:t>
      </w:r>
    </w:p>
    <w:p w14:paraId="3AEA19C2" w14:textId="56453C7F" w:rsidR="00B84C59" w:rsidRDefault="00B84C59" w:rsidP="002C289F">
      <w:pPr>
        <w:pStyle w:val="ListParagraph"/>
        <w:numPr>
          <w:ilvl w:val="0"/>
          <w:numId w:val="15"/>
        </w:numPr>
        <w:rPr>
          <w:color w:val="000000" w:themeColor="text1"/>
          <w:sz w:val="28"/>
          <w:szCs w:val="28"/>
        </w:rPr>
      </w:pPr>
      <w:r>
        <w:rPr>
          <w:color w:val="000000" w:themeColor="text1"/>
          <w:sz w:val="28"/>
          <w:szCs w:val="28"/>
        </w:rPr>
        <w:t>How do we relate to the Gentiles, and why should we not walk that way?</w:t>
      </w:r>
    </w:p>
    <w:p w14:paraId="392EA895" w14:textId="5DBCAA0C" w:rsidR="00B84C59" w:rsidRDefault="00B84C59" w:rsidP="002C289F">
      <w:pPr>
        <w:pStyle w:val="ListParagraph"/>
        <w:numPr>
          <w:ilvl w:val="0"/>
          <w:numId w:val="15"/>
        </w:numPr>
        <w:rPr>
          <w:color w:val="000000" w:themeColor="text1"/>
          <w:sz w:val="28"/>
          <w:szCs w:val="28"/>
        </w:rPr>
      </w:pPr>
      <w:r>
        <w:rPr>
          <w:color w:val="000000" w:themeColor="text1"/>
          <w:sz w:val="28"/>
          <w:szCs w:val="28"/>
        </w:rPr>
        <w:t>How is living according to our identity in Christ like putting on clothes?</w:t>
      </w:r>
    </w:p>
    <w:p w14:paraId="29D46919" w14:textId="460BDC16" w:rsidR="00B84C59" w:rsidRDefault="00B84C59" w:rsidP="002C289F">
      <w:pPr>
        <w:pStyle w:val="ListParagraph"/>
        <w:numPr>
          <w:ilvl w:val="0"/>
          <w:numId w:val="15"/>
        </w:numPr>
        <w:rPr>
          <w:color w:val="000000" w:themeColor="text1"/>
          <w:sz w:val="28"/>
          <w:szCs w:val="28"/>
        </w:rPr>
      </w:pPr>
      <w:r>
        <w:rPr>
          <w:color w:val="000000" w:themeColor="text1"/>
          <w:sz w:val="28"/>
          <w:szCs w:val="28"/>
        </w:rPr>
        <w:t xml:space="preserve">What </w:t>
      </w:r>
      <w:proofErr w:type="gramStart"/>
      <w:r>
        <w:rPr>
          <w:color w:val="000000" w:themeColor="text1"/>
          <w:sz w:val="28"/>
          <w:szCs w:val="28"/>
        </w:rPr>
        <w:t>are</w:t>
      </w:r>
      <w:proofErr w:type="gramEnd"/>
      <w:r>
        <w:rPr>
          <w:color w:val="000000" w:themeColor="text1"/>
          <w:sz w:val="28"/>
          <w:szCs w:val="28"/>
        </w:rPr>
        <w:t xml:space="preserve"> some specific ways Paul gives to live in our new selves?</w:t>
      </w:r>
    </w:p>
    <w:p w14:paraId="500719C6" w14:textId="2F8877A7" w:rsidR="00B84C59" w:rsidRPr="002C289F" w:rsidRDefault="00BC38E8" w:rsidP="002C289F">
      <w:pPr>
        <w:pStyle w:val="ListParagraph"/>
        <w:numPr>
          <w:ilvl w:val="0"/>
          <w:numId w:val="15"/>
        </w:numPr>
        <w:rPr>
          <w:color w:val="000000" w:themeColor="text1"/>
          <w:sz w:val="28"/>
          <w:szCs w:val="28"/>
        </w:rPr>
      </w:pPr>
      <w:r>
        <w:rPr>
          <w:color w:val="000000" w:themeColor="text1"/>
          <w:sz w:val="28"/>
          <w:szCs w:val="28"/>
        </w:rPr>
        <w:t>From Paul’s list of things to take off and things to put on, which one do you need to take off and put on?</w:t>
      </w:r>
    </w:p>
    <w:p w14:paraId="393B7870" w14:textId="27F6EA06" w:rsidR="00B10911" w:rsidRDefault="00B10911" w:rsidP="00B10911">
      <w:pPr>
        <w:rPr>
          <w:b/>
          <w:bCs/>
          <w:color w:val="000000" w:themeColor="text1"/>
          <w:sz w:val="28"/>
          <w:szCs w:val="28"/>
          <w:u w:val="single"/>
        </w:rPr>
      </w:pPr>
      <w:r w:rsidRPr="00B10911">
        <w:rPr>
          <w:b/>
          <w:bCs/>
          <w:color w:val="000000" w:themeColor="text1"/>
          <w:sz w:val="28"/>
          <w:szCs w:val="28"/>
          <w:u w:val="single"/>
        </w:rPr>
        <w:t>Prayer for your family</w:t>
      </w:r>
    </w:p>
    <w:p w14:paraId="5B3E39D9" w14:textId="085C2085" w:rsidR="00A52955" w:rsidRPr="002C289F" w:rsidRDefault="00BC38E8" w:rsidP="009A6CF1">
      <w:pPr>
        <w:rPr>
          <w:i/>
          <w:iCs/>
          <w:color w:val="000000" w:themeColor="text1"/>
          <w:sz w:val="28"/>
          <w:szCs w:val="28"/>
        </w:rPr>
      </w:pPr>
      <w:r>
        <w:rPr>
          <w:i/>
          <w:iCs/>
          <w:color w:val="000000" w:themeColor="text1"/>
          <w:sz w:val="28"/>
          <w:szCs w:val="28"/>
        </w:rPr>
        <w:t xml:space="preserve">Father, strengthen us to not walk in our old ways before we knew Jesus.  Help us to see how we should live according to Your word.  Give us self-control to take off our sinful desires and put on our identity in Christ.  </w:t>
      </w:r>
      <w:r w:rsidR="00F3094E">
        <w:rPr>
          <w:i/>
          <w:iCs/>
          <w:color w:val="000000" w:themeColor="text1"/>
          <w:sz w:val="28"/>
          <w:szCs w:val="28"/>
        </w:rPr>
        <w:t xml:space="preserve">  </w:t>
      </w:r>
      <w:r w:rsidR="00EC7617">
        <w:rPr>
          <w:i/>
          <w:iCs/>
          <w:color w:val="000000" w:themeColor="text1"/>
          <w:sz w:val="28"/>
          <w:szCs w:val="28"/>
        </w:rPr>
        <w:t xml:space="preserve">  </w:t>
      </w:r>
    </w:p>
    <w:sectPr w:rsidR="00A52955" w:rsidRPr="002C289F" w:rsidSect="007A4C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EE3"/>
    <w:multiLevelType w:val="hybridMultilevel"/>
    <w:tmpl w:val="D560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5A08"/>
    <w:multiLevelType w:val="hybridMultilevel"/>
    <w:tmpl w:val="60F0756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E944FA5"/>
    <w:multiLevelType w:val="hybridMultilevel"/>
    <w:tmpl w:val="70E22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1647F"/>
    <w:multiLevelType w:val="hybridMultilevel"/>
    <w:tmpl w:val="1CBA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22594"/>
    <w:multiLevelType w:val="hybridMultilevel"/>
    <w:tmpl w:val="CF28B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05355"/>
    <w:multiLevelType w:val="hybridMultilevel"/>
    <w:tmpl w:val="78D4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0208E"/>
    <w:multiLevelType w:val="hybridMultilevel"/>
    <w:tmpl w:val="4972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7175"/>
    <w:multiLevelType w:val="hybridMultilevel"/>
    <w:tmpl w:val="EB5C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36E"/>
    <w:multiLevelType w:val="hybridMultilevel"/>
    <w:tmpl w:val="21A4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93B45"/>
    <w:multiLevelType w:val="hybridMultilevel"/>
    <w:tmpl w:val="1DE0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965EF"/>
    <w:multiLevelType w:val="hybridMultilevel"/>
    <w:tmpl w:val="AB78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663EB"/>
    <w:multiLevelType w:val="hybridMultilevel"/>
    <w:tmpl w:val="F6B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077E9C"/>
    <w:multiLevelType w:val="hybridMultilevel"/>
    <w:tmpl w:val="EF8E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A7F1A"/>
    <w:multiLevelType w:val="hybridMultilevel"/>
    <w:tmpl w:val="9D0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BB0C21"/>
    <w:multiLevelType w:val="hybridMultilevel"/>
    <w:tmpl w:val="FDE610F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1654136247">
    <w:abstractNumId w:val="2"/>
  </w:num>
  <w:num w:numId="2" w16cid:durableId="1493063620">
    <w:abstractNumId w:val="7"/>
  </w:num>
  <w:num w:numId="3" w16cid:durableId="862592081">
    <w:abstractNumId w:val="8"/>
  </w:num>
  <w:num w:numId="4" w16cid:durableId="2123646286">
    <w:abstractNumId w:val="6"/>
  </w:num>
  <w:num w:numId="5" w16cid:durableId="335116000">
    <w:abstractNumId w:val="9"/>
  </w:num>
  <w:num w:numId="6" w16cid:durableId="373624737">
    <w:abstractNumId w:val="11"/>
  </w:num>
  <w:num w:numId="7" w16cid:durableId="1363092581">
    <w:abstractNumId w:val="1"/>
  </w:num>
  <w:num w:numId="8" w16cid:durableId="1301957697">
    <w:abstractNumId w:val="0"/>
  </w:num>
  <w:num w:numId="9" w16cid:durableId="433137267">
    <w:abstractNumId w:val="4"/>
  </w:num>
  <w:num w:numId="10" w16cid:durableId="1971279131">
    <w:abstractNumId w:val="5"/>
  </w:num>
  <w:num w:numId="11" w16cid:durableId="728846061">
    <w:abstractNumId w:val="14"/>
  </w:num>
  <w:num w:numId="12" w16cid:durableId="1980071026">
    <w:abstractNumId w:val="10"/>
  </w:num>
  <w:num w:numId="13" w16cid:durableId="1559824253">
    <w:abstractNumId w:val="13"/>
  </w:num>
  <w:num w:numId="14" w16cid:durableId="1694071488">
    <w:abstractNumId w:val="12"/>
  </w:num>
  <w:num w:numId="15" w16cid:durableId="15685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78"/>
    <w:rsid w:val="00057D77"/>
    <w:rsid w:val="0007002A"/>
    <w:rsid w:val="000A5AAC"/>
    <w:rsid w:val="000E6BC4"/>
    <w:rsid w:val="000F0FE4"/>
    <w:rsid w:val="000F56AB"/>
    <w:rsid w:val="00106C24"/>
    <w:rsid w:val="0012046F"/>
    <w:rsid w:val="001363E9"/>
    <w:rsid w:val="0014161E"/>
    <w:rsid w:val="001560B3"/>
    <w:rsid w:val="001F16E0"/>
    <w:rsid w:val="00202C41"/>
    <w:rsid w:val="00202F40"/>
    <w:rsid w:val="002276C8"/>
    <w:rsid w:val="00234BF8"/>
    <w:rsid w:val="0025720B"/>
    <w:rsid w:val="002602EB"/>
    <w:rsid w:val="00267EE7"/>
    <w:rsid w:val="00292B2C"/>
    <w:rsid w:val="002A7E42"/>
    <w:rsid w:val="002C289F"/>
    <w:rsid w:val="002F3958"/>
    <w:rsid w:val="00300598"/>
    <w:rsid w:val="00383B80"/>
    <w:rsid w:val="0039396A"/>
    <w:rsid w:val="003B472E"/>
    <w:rsid w:val="003C116B"/>
    <w:rsid w:val="003C7D65"/>
    <w:rsid w:val="003E0237"/>
    <w:rsid w:val="00456100"/>
    <w:rsid w:val="00457012"/>
    <w:rsid w:val="004A6297"/>
    <w:rsid w:val="004C5E23"/>
    <w:rsid w:val="004D2AC4"/>
    <w:rsid w:val="00510867"/>
    <w:rsid w:val="00515F14"/>
    <w:rsid w:val="0054500C"/>
    <w:rsid w:val="00565605"/>
    <w:rsid w:val="00585BAD"/>
    <w:rsid w:val="005B0A5D"/>
    <w:rsid w:val="005F4EBD"/>
    <w:rsid w:val="00601968"/>
    <w:rsid w:val="0061458B"/>
    <w:rsid w:val="006169BF"/>
    <w:rsid w:val="00697646"/>
    <w:rsid w:val="006D74BA"/>
    <w:rsid w:val="0071769C"/>
    <w:rsid w:val="00762222"/>
    <w:rsid w:val="00770BE4"/>
    <w:rsid w:val="007A1CC6"/>
    <w:rsid w:val="007A4C78"/>
    <w:rsid w:val="007F4073"/>
    <w:rsid w:val="00887362"/>
    <w:rsid w:val="008A0D9F"/>
    <w:rsid w:val="008E1CEB"/>
    <w:rsid w:val="008E57FF"/>
    <w:rsid w:val="008F2D8F"/>
    <w:rsid w:val="00921F87"/>
    <w:rsid w:val="00947235"/>
    <w:rsid w:val="009743F2"/>
    <w:rsid w:val="0097548E"/>
    <w:rsid w:val="0098575B"/>
    <w:rsid w:val="009A519A"/>
    <w:rsid w:val="009A6CF1"/>
    <w:rsid w:val="009B0E97"/>
    <w:rsid w:val="009D276E"/>
    <w:rsid w:val="00A10F84"/>
    <w:rsid w:val="00A26697"/>
    <w:rsid w:val="00A52955"/>
    <w:rsid w:val="00A55B03"/>
    <w:rsid w:val="00A71AA9"/>
    <w:rsid w:val="00A80F38"/>
    <w:rsid w:val="00A85D3D"/>
    <w:rsid w:val="00AA1C56"/>
    <w:rsid w:val="00AD2219"/>
    <w:rsid w:val="00AD7F1F"/>
    <w:rsid w:val="00B10911"/>
    <w:rsid w:val="00B17FF1"/>
    <w:rsid w:val="00B41593"/>
    <w:rsid w:val="00B41D9F"/>
    <w:rsid w:val="00B73049"/>
    <w:rsid w:val="00B81B54"/>
    <w:rsid w:val="00B84C59"/>
    <w:rsid w:val="00BC38E8"/>
    <w:rsid w:val="00BC77ED"/>
    <w:rsid w:val="00BD0854"/>
    <w:rsid w:val="00BF21DD"/>
    <w:rsid w:val="00C31241"/>
    <w:rsid w:val="00C42CA1"/>
    <w:rsid w:val="00C64345"/>
    <w:rsid w:val="00C765B3"/>
    <w:rsid w:val="00C77D22"/>
    <w:rsid w:val="00C80A95"/>
    <w:rsid w:val="00C95356"/>
    <w:rsid w:val="00CB394E"/>
    <w:rsid w:val="00CC05B4"/>
    <w:rsid w:val="00CD1003"/>
    <w:rsid w:val="00CD52DC"/>
    <w:rsid w:val="00CE53F8"/>
    <w:rsid w:val="00D72C2A"/>
    <w:rsid w:val="00D85B68"/>
    <w:rsid w:val="00D95A85"/>
    <w:rsid w:val="00DA2C69"/>
    <w:rsid w:val="00DA41AF"/>
    <w:rsid w:val="00DC2FD3"/>
    <w:rsid w:val="00DC47F6"/>
    <w:rsid w:val="00DD7522"/>
    <w:rsid w:val="00DE431E"/>
    <w:rsid w:val="00DF1123"/>
    <w:rsid w:val="00E0388C"/>
    <w:rsid w:val="00E2562D"/>
    <w:rsid w:val="00EC7617"/>
    <w:rsid w:val="00F023E1"/>
    <w:rsid w:val="00F273D2"/>
    <w:rsid w:val="00F3094E"/>
    <w:rsid w:val="00FC306B"/>
    <w:rsid w:val="00FC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716B"/>
  <w14:defaultImageDpi w14:val="32767"/>
  <w15:chartTrackingRefBased/>
  <w15:docId w15:val="{E2930BFF-CFDB-E748-9C52-15D786FD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F84"/>
    <w:pPr>
      <w:spacing w:after="180"/>
      <w:ind w:left="720" w:hanging="288"/>
      <w:contextualSpacing/>
    </w:pPr>
    <w:rPr>
      <w:color w:val="44546A" w:themeColor="text2"/>
      <w:sz w:val="21"/>
      <w:szCs w:val="22"/>
    </w:rPr>
  </w:style>
  <w:style w:type="paragraph" w:styleId="NormalWeb">
    <w:name w:val="Normal (Web)"/>
    <w:basedOn w:val="Normal"/>
    <w:uiPriority w:val="99"/>
    <w:unhideWhenUsed/>
    <w:rsid w:val="00BC77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287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730">
          <w:marLeft w:val="0"/>
          <w:marRight w:val="0"/>
          <w:marTop w:val="0"/>
          <w:marBottom w:val="0"/>
          <w:divBdr>
            <w:top w:val="none" w:sz="0" w:space="0" w:color="auto"/>
            <w:left w:val="none" w:sz="0" w:space="0" w:color="auto"/>
            <w:bottom w:val="none" w:sz="0" w:space="0" w:color="auto"/>
            <w:right w:val="none" w:sz="0" w:space="0" w:color="auto"/>
          </w:divBdr>
          <w:divsChild>
            <w:div w:id="1983001475">
              <w:marLeft w:val="0"/>
              <w:marRight w:val="0"/>
              <w:marTop w:val="0"/>
              <w:marBottom w:val="0"/>
              <w:divBdr>
                <w:top w:val="none" w:sz="0" w:space="0" w:color="auto"/>
                <w:left w:val="none" w:sz="0" w:space="0" w:color="auto"/>
                <w:bottom w:val="none" w:sz="0" w:space="0" w:color="auto"/>
                <w:right w:val="none" w:sz="0" w:space="0" w:color="auto"/>
              </w:divBdr>
              <w:divsChild>
                <w:div w:id="601035930">
                  <w:marLeft w:val="0"/>
                  <w:marRight w:val="0"/>
                  <w:marTop w:val="0"/>
                  <w:marBottom w:val="0"/>
                  <w:divBdr>
                    <w:top w:val="none" w:sz="0" w:space="0" w:color="auto"/>
                    <w:left w:val="none" w:sz="0" w:space="0" w:color="auto"/>
                    <w:bottom w:val="none" w:sz="0" w:space="0" w:color="auto"/>
                    <w:right w:val="none" w:sz="0" w:space="0" w:color="auto"/>
                  </w:divBdr>
                  <w:divsChild>
                    <w:div w:id="727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3821">
      <w:bodyDiv w:val="1"/>
      <w:marLeft w:val="0"/>
      <w:marRight w:val="0"/>
      <w:marTop w:val="0"/>
      <w:marBottom w:val="0"/>
      <w:divBdr>
        <w:top w:val="none" w:sz="0" w:space="0" w:color="auto"/>
        <w:left w:val="none" w:sz="0" w:space="0" w:color="auto"/>
        <w:bottom w:val="none" w:sz="0" w:space="0" w:color="auto"/>
        <w:right w:val="none" w:sz="0" w:space="0" w:color="auto"/>
      </w:divBdr>
      <w:divsChild>
        <w:div w:id="325670651">
          <w:marLeft w:val="0"/>
          <w:marRight w:val="0"/>
          <w:marTop w:val="0"/>
          <w:marBottom w:val="0"/>
          <w:divBdr>
            <w:top w:val="none" w:sz="0" w:space="0" w:color="auto"/>
            <w:left w:val="none" w:sz="0" w:space="0" w:color="auto"/>
            <w:bottom w:val="none" w:sz="0" w:space="0" w:color="auto"/>
            <w:right w:val="none" w:sz="0" w:space="0" w:color="auto"/>
          </w:divBdr>
          <w:divsChild>
            <w:div w:id="352805723">
              <w:marLeft w:val="0"/>
              <w:marRight w:val="0"/>
              <w:marTop w:val="0"/>
              <w:marBottom w:val="0"/>
              <w:divBdr>
                <w:top w:val="none" w:sz="0" w:space="0" w:color="auto"/>
                <w:left w:val="none" w:sz="0" w:space="0" w:color="auto"/>
                <w:bottom w:val="none" w:sz="0" w:space="0" w:color="auto"/>
                <w:right w:val="none" w:sz="0" w:space="0" w:color="auto"/>
              </w:divBdr>
              <w:divsChild>
                <w:div w:id="1717271371">
                  <w:marLeft w:val="0"/>
                  <w:marRight w:val="0"/>
                  <w:marTop w:val="0"/>
                  <w:marBottom w:val="0"/>
                  <w:divBdr>
                    <w:top w:val="none" w:sz="0" w:space="0" w:color="auto"/>
                    <w:left w:val="none" w:sz="0" w:space="0" w:color="auto"/>
                    <w:bottom w:val="none" w:sz="0" w:space="0" w:color="auto"/>
                    <w:right w:val="none" w:sz="0" w:space="0" w:color="auto"/>
                  </w:divBdr>
                  <w:divsChild>
                    <w:div w:id="6475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6001">
              <w:marLeft w:val="0"/>
              <w:marRight w:val="0"/>
              <w:marTop w:val="0"/>
              <w:marBottom w:val="0"/>
              <w:divBdr>
                <w:top w:val="none" w:sz="0" w:space="0" w:color="auto"/>
                <w:left w:val="none" w:sz="0" w:space="0" w:color="auto"/>
                <w:bottom w:val="none" w:sz="0" w:space="0" w:color="auto"/>
                <w:right w:val="none" w:sz="0" w:space="0" w:color="auto"/>
              </w:divBdr>
              <w:divsChild>
                <w:div w:id="1480070772">
                  <w:marLeft w:val="0"/>
                  <w:marRight w:val="0"/>
                  <w:marTop w:val="0"/>
                  <w:marBottom w:val="0"/>
                  <w:divBdr>
                    <w:top w:val="none" w:sz="0" w:space="0" w:color="auto"/>
                    <w:left w:val="none" w:sz="0" w:space="0" w:color="auto"/>
                    <w:bottom w:val="none" w:sz="0" w:space="0" w:color="auto"/>
                    <w:right w:val="none" w:sz="0" w:space="0" w:color="auto"/>
                  </w:divBdr>
                  <w:divsChild>
                    <w:div w:id="9945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5213">
          <w:marLeft w:val="0"/>
          <w:marRight w:val="0"/>
          <w:marTop w:val="0"/>
          <w:marBottom w:val="0"/>
          <w:divBdr>
            <w:top w:val="none" w:sz="0" w:space="0" w:color="auto"/>
            <w:left w:val="none" w:sz="0" w:space="0" w:color="auto"/>
            <w:bottom w:val="none" w:sz="0" w:space="0" w:color="auto"/>
            <w:right w:val="none" w:sz="0" w:space="0" w:color="auto"/>
          </w:divBdr>
          <w:divsChild>
            <w:div w:id="549918685">
              <w:marLeft w:val="0"/>
              <w:marRight w:val="0"/>
              <w:marTop w:val="0"/>
              <w:marBottom w:val="0"/>
              <w:divBdr>
                <w:top w:val="none" w:sz="0" w:space="0" w:color="auto"/>
                <w:left w:val="none" w:sz="0" w:space="0" w:color="auto"/>
                <w:bottom w:val="none" w:sz="0" w:space="0" w:color="auto"/>
                <w:right w:val="none" w:sz="0" w:space="0" w:color="auto"/>
              </w:divBdr>
              <w:divsChild>
                <w:div w:id="1913739411">
                  <w:marLeft w:val="0"/>
                  <w:marRight w:val="0"/>
                  <w:marTop w:val="0"/>
                  <w:marBottom w:val="0"/>
                  <w:divBdr>
                    <w:top w:val="none" w:sz="0" w:space="0" w:color="auto"/>
                    <w:left w:val="none" w:sz="0" w:space="0" w:color="auto"/>
                    <w:bottom w:val="none" w:sz="0" w:space="0" w:color="auto"/>
                    <w:right w:val="none" w:sz="0" w:space="0" w:color="auto"/>
                  </w:divBdr>
                </w:div>
              </w:divsChild>
            </w:div>
            <w:div w:id="584802804">
              <w:marLeft w:val="0"/>
              <w:marRight w:val="0"/>
              <w:marTop w:val="0"/>
              <w:marBottom w:val="0"/>
              <w:divBdr>
                <w:top w:val="none" w:sz="0" w:space="0" w:color="auto"/>
                <w:left w:val="none" w:sz="0" w:space="0" w:color="auto"/>
                <w:bottom w:val="none" w:sz="0" w:space="0" w:color="auto"/>
                <w:right w:val="none" w:sz="0" w:space="0" w:color="auto"/>
              </w:divBdr>
              <w:divsChild>
                <w:div w:id="214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 Gay</dc:creator>
  <cp:keywords/>
  <dc:description/>
  <cp:lastModifiedBy>Steven Blaney</cp:lastModifiedBy>
  <cp:revision>2</cp:revision>
  <cp:lastPrinted>2020-11-10T17:28:00Z</cp:lastPrinted>
  <dcterms:created xsi:type="dcterms:W3CDTF">2022-07-18T19:37:00Z</dcterms:created>
  <dcterms:modified xsi:type="dcterms:W3CDTF">2022-07-18T19:37:00Z</dcterms:modified>
</cp:coreProperties>
</file>